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0DFE30A1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21A0C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2842AEC6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C4409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64EB0C45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7384D7C7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2137B780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71876D9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11FD7097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4A56F2E4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04B0E993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5CE8BBB" w14:textId="77777777" w:rsidTr="0008081C">
        <w:trPr>
          <w:cantSplit/>
          <w:trHeight w:val="2384"/>
        </w:trPr>
        <w:tc>
          <w:tcPr>
            <w:tcW w:w="4890" w:type="dxa"/>
          </w:tcPr>
          <w:p w14:paraId="42D50F9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02C32F2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4F4C03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0C7EB7A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7459537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21E30FF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EE8183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48F623F7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8E1F23A" w14:textId="77777777" w:rsidTr="0008081C">
        <w:trPr>
          <w:cantSplit/>
          <w:trHeight w:val="656"/>
        </w:trPr>
        <w:tc>
          <w:tcPr>
            <w:tcW w:w="4890" w:type="dxa"/>
          </w:tcPr>
          <w:p w14:paraId="7FD345F8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67302E6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3E713A9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4C228DD3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2F164B1A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054BE87C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4627B511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64A7BB01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11BE100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37976E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25D3ECD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4E30C06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3F52FF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6E2B112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053E67FB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6D7022AE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7C5A1F72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754330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359F5C22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3D9E5A12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F23695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2D24EE5D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CD91F8D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309C6626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7B079871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1EF6254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19DB518F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579BE065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11FC5F2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1D3EEAEC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0DD48E2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2E5D3DC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A1831E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394CBA8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11C71337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1D38D04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79B804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F326AD5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4E55B7C9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497865F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AEDC88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0994DDC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4C396963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518CC61E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54F4C9CE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CA60C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B8AEBE1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1B88088F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4CBD0621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AA0F1F7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5B6F3944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ACF2ADE" w14:textId="77777777" w:rsidTr="001F63FB">
        <w:trPr>
          <w:cantSplit/>
        </w:trPr>
        <w:tc>
          <w:tcPr>
            <w:tcW w:w="4871" w:type="dxa"/>
            <w:gridSpan w:val="3"/>
          </w:tcPr>
          <w:p w14:paraId="4DEED77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5ECC3B08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C017D18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028DDBB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0DB877FD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78AC81FA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D03536D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53A43CF6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5EC38454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78DFE6D8" w14:textId="77777777" w:rsidR="00C0071D" w:rsidRPr="006F44DB" w:rsidRDefault="00C0071D">
      <w:pPr>
        <w:rPr>
          <w:rFonts w:ascii="Verdana" w:hAnsi="Verdana"/>
        </w:rPr>
      </w:pPr>
    </w:p>
    <w:p w14:paraId="40A7E6AD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A344F17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04495E9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0DBE248B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28C94A1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62EBDCD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F07C504" w14:textId="77777777" w:rsidTr="00B52BFE">
        <w:trPr>
          <w:cantSplit/>
        </w:trPr>
        <w:tc>
          <w:tcPr>
            <w:tcW w:w="4870" w:type="dxa"/>
          </w:tcPr>
          <w:p w14:paraId="43CB1BA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61F141C4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F74E373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246BE85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696F4D73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581DF5FB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0727B9F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12FD49A6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19FF125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2540BF4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6DFB174E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54BA0611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7F87A864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108AA3BE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3D5B3A6D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6FDD3692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4836A1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CA96D27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31B87542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C77388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4C0347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62A459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3ACD6CA7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5CE0354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10FEFBBB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1247EDD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6C7BD5D3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5C6EA8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1F0B3E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72E372B6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210BDCD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5F2529BB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2FBED92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479D8E6D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026DBC9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46E8FA9F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1AB4B5DE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1360561A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21B1C1F8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3B6B0309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2D255BD9" w14:textId="77777777" w:rsidTr="00983CE7">
        <w:trPr>
          <w:cantSplit/>
          <w:trHeight w:val="464"/>
        </w:trPr>
        <w:tc>
          <w:tcPr>
            <w:tcW w:w="4870" w:type="dxa"/>
          </w:tcPr>
          <w:p w14:paraId="71D3D12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660B975D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5BAAEAA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5CB8E78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21D0C5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0D416DE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0541923B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0652E299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34CBB092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6F4D9566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F9395F5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BECBE82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4554748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69C8EFE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F26671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0987400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E69652A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C5AC084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41DBB19E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3A6FB25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27FD77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421F706A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2439E180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B8CC2F1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BEC7FEB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B287CAE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6B4407C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5D2D8042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2AF42D9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7486D8AB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43302E4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02DEE2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399ED62D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59E3CFE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1296AE0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5A319FF5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1D8B4674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031A9C46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EE9CB86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6F9F63E3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3CD26766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D5956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2D0CEEF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27B00CD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50C7FD17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23453E7D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71D4ED47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3DA8593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1432EB8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9642C45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30354B1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2D9C090B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109FBAFA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5AD4B7CD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2192229B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5613AF1B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4C317CEB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E4668F9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015E544D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E362266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2DD28C55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7C271B7B" w14:textId="77777777" w:rsidTr="00983CE7">
        <w:trPr>
          <w:cantSplit/>
          <w:trHeight w:val="716"/>
        </w:trPr>
        <w:tc>
          <w:tcPr>
            <w:tcW w:w="4870" w:type="dxa"/>
          </w:tcPr>
          <w:p w14:paraId="1AD4C306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F4A87BB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19461260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303BAB4B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03564994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E8421EA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20516B0A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458ABE63" w14:textId="77777777" w:rsidTr="00080AF9">
        <w:trPr>
          <w:cantSplit/>
          <w:trHeight w:val="716"/>
        </w:trPr>
        <w:tc>
          <w:tcPr>
            <w:tcW w:w="4870" w:type="dxa"/>
          </w:tcPr>
          <w:p w14:paraId="5E16128E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0FD2B7DE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21E470CE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53C8484E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00C90196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76B6C4F0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5CAE1762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DC3EF8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1C7D406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A4E8E6A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72BA57D1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6DAF9130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A1DE7F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59877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2DA543F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361C2EC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587F7B2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8C3A6D2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82D33AC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39241843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45D4C8A6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44E39005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6918DF77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A41B54A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F227062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1A894DA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1E8B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65268426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688C4B34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32A04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764FA57B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92DFCE7" w14:textId="77777777" w:rsidR="00E26414" w:rsidRDefault="00E26414">
      <w:pPr>
        <w:rPr>
          <w:rFonts w:ascii="Verdana" w:hAnsi="Verdana"/>
        </w:rPr>
      </w:pPr>
    </w:p>
    <w:p w14:paraId="244C2327" w14:textId="77777777" w:rsidR="005017D3" w:rsidRDefault="005017D3">
      <w:pPr>
        <w:rPr>
          <w:rFonts w:ascii="Verdana" w:hAnsi="Verdana"/>
        </w:rPr>
      </w:pPr>
    </w:p>
    <w:p w14:paraId="17ED64F7" w14:textId="77777777" w:rsidR="005017D3" w:rsidRDefault="005017D3">
      <w:pPr>
        <w:rPr>
          <w:rFonts w:ascii="Verdana" w:hAnsi="Verdana"/>
        </w:rPr>
      </w:pPr>
    </w:p>
    <w:p w14:paraId="09470A63" w14:textId="77777777" w:rsidR="00E26414" w:rsidRDefault="00E26414">
      <w:pPr>
        <w:rPr>
          <w:rFonts w:ascii="Verdana" w:hAnsi="Verdana"/>
        </w:rPr>
      </w:pPr>
    </w:p>
    <w:p w14:paraId="0566235A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16FD611A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6EDB1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6968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0D86E8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1182EECD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9B20" w14:textId="77777777" w:rsidR="00080C0F" w:rsidRDefault="00080C0F">
      <w:r>
        <w:separator/>
      </w:r>
    </w:p>
  </w:endnote>
  <w:endnote w:type="continuationSeparator" w:id="0">
    <w:p w14:paraId="131C13F5" w14:textId="77777777" w:rsidR="00080C0F" w:rsidRDefault="0008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294B" w14:textId="77777777" w:rsidR="00512804" w:rsidRDefault="005128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60DF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B8D0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41AD" w14:textId="77777777" w:rsidR="00080C0F" w:rsidRDefault="00080C0F">
      <w:r>
        <w:separator/>
      </w:r>
    </w:p>
  </w:footnote>
  <w:footnote w:type="continuationSeparator" w:id="0">
    <w:p w14:paraId="59CAB482" w14:textId="77777777" w:rsidR="00080C0F" w:rsidRDefault="0008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5315" w14:textId="77777777" w:rsidR="00512804" w:rsidRDefault="005128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14937A0B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FCECE28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5BC7A1B5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6F223137" wp14:editId="0DC6F4B5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5C93F465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78BDB0F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2039E93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68B3B5F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58DBA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58EECF4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17A4FAEC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313B9B5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16C827A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3B13437A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F3AE263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010BC1B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270FFF6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6D10696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29A9523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5FC2E25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4186598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270E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6C949B10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BE41DD9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5959FEE6" w14:textId="74EAB6EB" w:rsidR="007D65EF" w:rsidRPr="0094082C" w:rsidRDefault="00AD49EA" w:rsidP="00512804">
          <w:pPr>
            <w:pStyle w:val="Kopfzeile"/>
            <w:tabs>
              <w:tab w:val="clear" w:pos="4536"/>
            </w:tabs>
            <w:ind w:left="176"/>
            <w:jc w:val="right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24A6829F" wp14:editId="3BF24250">
                <wp:extent cx="1800000" cy="14112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4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14:paraId="58BD2E20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C0DA90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531A40E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3138526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1937CF1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6C9F682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A6A800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22BF1FE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107BD215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0D0F731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24BF819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1DA585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6BC6B7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79372640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3C34F0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2B504313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05742BA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54BB2A3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65B0CD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4129EC5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05DC26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7F753E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E07FA8D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1323F5C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80C0F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12804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446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2022-01-12T14:56:00Z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